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SEXTO GRADO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2 carpetas N° 3 (Con hojas rayadas, cuadriculadas y separadores).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Folios N°3 para organizar las áreas.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Cartuchera completa, con elementos de geometría (regla, compás, escuadra y transportador)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marcador grueso de punta redonda (color a elección)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cinta de papel ancha.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1 plasticola mediana.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Diccionario.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Biblia.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Libros a utilizar: 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Matemática:</w:t>
      </w:r>
      <w:r w:rsidDel="00000000" w:rsidR="00000000" w:rsidRPr="00000000">
        <w:rPr>
          <w:rtl w:val="0"/>
        </w:rPr>
        <w:t xml:space="preserve"> Expedición Matemática 6. C.A.B.A. Santillana. 2024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Lengua:</w:t>
      </w:r>
      <w:r w:rsidDel="00000000" w:rsidR="00000000" w:rsidRPr="00000000">
        <w:rPr>
          <w:rtl w:val="0"/>
        </w:rPr>
        <w:t xml:space="preserve"> PICNIC, Prácticas del Lenguaje 6. Edelvives. CABA.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Con Jesús a la Aventura 6. Diálogos del Manantial. GRAM Editora.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Ciencias Sociales: </w:t>
      </w:r>
      <w:r w:rsidDel="00000000" w:rsidR="00000000" w:rsidRPr="00000000">
        <w:rPr>
          <w:rtl w:val="0"/>
        </w:rPr>
        <w:t xml:space="preserve">Insignia 6. Ciencias Sociales. CABA. Ed. Edelvives. 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Ciencias Naturales: </w:t>
      </w:r>
      <w:r w:rsidDel="00000000" w:rsidR="00000000" w:rsidRPr="00000000">
        <w:rPr>
          <w:rtl w:val="0"/>
        </w:rPr>
        <w:t xml:space="preserve">Insignia 6. Ciencias Naturales. CABA. Ed. Edelvives.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40" w:before="0" w:beforeAutospacing="0" w:line="276" w:lineRule="auto"/>
        <w:ind w:left="1133.858267716535" w:right="-466.062992125984" w:hanging="360"/>
        <w:jc w:val="both"/>
      </w:pPr>
      <w:r w:rsidDel="00000000" w:rsidR="00000000" w:rsidRPr="00000000">
        <w:rPr>
          <w:b w:val="1"/>
          <w:rtl w:val="0"/>
        </w:rPr>
        <w:t xml:space="preserve">Lectura de verano</w:t>
      </w:r>
      <w:r w:rsidDel="00000000" w:rsidR="00000000" w:rsidRPr="00000000">
        <w:rPr>
          <w:rtl w:val="0"/>
        </w:rPr>
        <w:t xml:space="preserve">: “Un detective suelto en el colegio” de Liliana Cinetto. Ed. Loqueleo.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ind w:right="-466.06299212598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rayadas tapas duras </w:t>
      </w:r>
      <w:r w:rsidDel="00000000" w:rsidR="00000000" w:rsidRPr="00000000">
        <w:rPr>
          <w:b w:val="1"/>
          <w:u w:val="single"/>
          <w:rtl w:val="0"/>
        </w:rPr>
        <w:t xml:space="preserve">color azul</w:t>
      </w:r>
      <w:r w:rsidDel="00000000" w:rsidR="00000000" w:rsidRPr="00000000">
        <w:rPr>
          <w:u w:val="single"/>
          <w:rtl w:val="0"/>
        </w:rPr>
        <w:t xml:space="preserve">, </w:t>
      </w:r>
      <w:r w:rsidDel="00000000" w:rsidR="00000000" w:rsidRPr="00000000">
        <w:rPr>
          <w:rtl w:val="0"/>
        </w:rPr>
        <w:t xml:space="preserve">como </w:t>
      </w:r>
      <w:r w:rsidDel="00000000" w:rsidR="00000000" w:rsidRPr="00000000">
        <w:rPr>
          <w:b w:val="1"/>
          <w:rtl w:val="0"/>
        </w:rPr>
        <w:t xml:space="preserve">cuaderno agenda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deben tener el </w:t>
      </w:r>
      <w:r w:rsidDel="00000000" w:rsidR="00000000" w:rsidRPr="00000000">
        <w:rPr>
          <w:b w:val="1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al comenzar el año.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 2024: 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